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Times New Roman"/>
        </w:rPr>
        <w:t>北京理工大学管理学院</w:t>
      </w:r>
    </w:p>
    <w:p>
      <w:pPr>
        <w:pStyle w:val="7"/>
        <w:rPr>
          <w:rFonts w:ascii="Times New Roman" w:hAns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4</w:t>
      </w:r>
      <w:r>
        <w:rPr>
          <w:rFonts w:hint="eastAsia" w:ascii="Times New Roman"/>
        </w:rPr>
        <w:t>年暑期夏令营（管理科学与工程学科）报名须知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科学与工程学科始建于1980年，是1996年全国首批获管理科学与工程一级学科博士学位授予权的单位之一，同年被批准设立博士后流动站。2002年被评为北京市重点学科，2004年成为教育部“985工程”哲学社会科学创新基地，2012年被评为工业和信息化部重点学科。本学科在第五轮学科评估中进入前7%，在“2023软科中国最好学科”中排名第5。设置能源与气候经济、国民经济动员学两个交叉学科。本学科的主要研究方向有：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.决策理论与方法。主要从事决策分析、运作管理、物流与供应链管理、服务科学、对策理论与方法、评价理论与方法、预测理论与方法等方面的研究与应用工作。本研究方向特别注重最优化技术、模糊集技术、图论与网络技术、数据驱动及大数据驱动技术等的研究；涉及不同层次不同领域的决策和优化理论、方法、技术研究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.信息管理与信息系统。主要从事信息管理与信息系统的研究，包括信息系统建设和集成、互联网信息内容安全管理和监测、科技情报分析的方法与技术、信息质量管理、物联网、云计算、大数据以及前沿信息技术、信息系统对组织和个人的影响、企业信息化与电子商务、电子政务等方面的研究与应用工作。本研究方向在技术上注重数据挖掘、信息系统开发、信息系统安全与信息内容安全等前沿信息技术的研究，在信息系统应用研究上注重应用统计分析、案例研究、实验法等方法研究信息系统对组织管理和社会的影响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.资源环境系统与工程管理。面向社会经济、资源环境等领域中的重大政策与工程管理问题，以复杂系统和复杂科学为主线，以现代管理科学的理论方法为工具，综合运用工业工程、经济学、系统科学、计算机科学等多学科的知识，建立定量与定性相结合的复杂系统综合集成分析工具，解决社会经济、资源环境系统与工程管理中的模拟与优化、预测与决策等问题，并应用于管理实践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知识管理与创新管理。面向国家、区域和企业层面科技创新和知识管理的重大政策与决策问题，综合运用决策科学、系统科学、经济学、技术创新管理学、科学计量学、技术计量学、科技管理学、计算机科学等多学科的知识，主要从事科技战略、科技监测、科技评价、技术创新管理、知识管理、知识产权管理、创业创新管理、创新国际化、高技术产业竞争力等领域的理论、方法及应用研究，开发跨国公司技术创新管理、战略高技术监测、重大科技计划项目管理、科技创新绩效评估、国际科技合作等大型数据库和管理决策支持系统，为推进我国创新型国家的战略实施提供理论指导和决策支持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5.系统可靠性与风险管理。主要从事各种复杂系统的可靠性、维修性、测试性、保障性及安全性的理论方法及工程应用方 面的研究。从事各种复杂系统的风险管理理论方法及工程应用方面的研究。本研究方向特别注重不 确定条件下的随机建模理论、方法与应用的研究。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6.国民经济动员管理的理论与方法。综合应用管理经济学、国防经济学和公共管理的理论与方法，主要研究和探索国民经济动员活动的规律性，国防经济敏捷动员理论基础与实现途径，市场经济条件下国民经济动员管理决策的理论与方法，国民经济动员潜力建设与预案编制，国民经济动员法律法规建设，国民经济动员系统仿真等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</w:p>
    <w:p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/>
          <w:b/>
          <w:sz w:val="24"/>
        </w:rPr>
        <w:t>一、申请资格</w:t>
      </w:r>
    </w:p>
    <w:p>
      <w:pPr>
        <w:pStyle w:val="1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/>
          <w:b/>
          <w:bCs/>
          <w:sz w:val="24"/>
        </w:rPr>
        <w:t>符合学院要求的招生范围。</w:t>
      </w:r>
    </w:p>
    <w:p>
      <w:pPr>
        <w:pStyle w:val="1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数学类相关专业、理工科相关专业学生均可报名，</w:t>
      </w:r>
      <w:r>
        <w:rPr>
          <w:rFonts w:hint="eastAsia" w:ascii="Times New Roman"/>
          <w:sz w:val="24"/>
        </w:rPr>
        <w:t>要求对管理科学与工程领域有浓厚兴趣，有志于从事学术研究并表现出一定的研究能力和潜质，有一定的学术积累与研究成果。</w:t>
      </w:r>
    </w:p>
    <w:p>
      <w:pPr>
        <w:pStyle w:val="1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如果学习成绩不在前</w:t>
      </w:r>
      <w:r>
        <w:rPr>
          <w:rFonts w:hint="eastAsia"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</w:rPr>
        <w:t>%</w:t>
      </w:r>
      <w:r>
        <w:rPr>
          <w:rFonts w:hint="eastAsia" w:ascii="Times New Roman"/>
          <w:sz w:val="24"/>
        </w:rPr>
        <w:t>之内，但能确保获得所在学校保研资格、并在其他方面表现优异，例如本科期间在SCI/SSCI/EI索引期刊或中文核心期刊发表论文、在国内外重大科技竞赛（如挑战杯）中获奖，也可报名。</w:t>
      </w:r>
    </w:p>
    <w:p>
      <w:pPr>
        <w:pStyle w:val="1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英语成绩满足如下条件之一将优先录取：大学英语六级不低于</w:t>
      </w:r>
      <w:r>
        <w:rPr>
          <w:rFonts w:ascii="Times New Roman" w:hAnsi="Times New Roman"/>
          <w:sz w:val="24"/>
        </w:rPr>
        <w:t>550</w:t>
      </w:r>
      <w:r>
        <w:rPr>
          <w:rFonts w:hint="eastAsia" w:ascii="Times New Roman" w:hAnsi="Times New Roman"/>
          <w:sz w:val="24"/>
        </w:rPr>
        <w:t>分，托福不低于</w:t>
      </w:r>
      <w:r>
        <w:rPr>
          <w:rFonts w:ascii="Times New Roman" w:hAnsi="Times New Roman"/>
          <w:sz w:val="24"/>
        </w:rPr>
        <w:t>100</w:t>
      </w:r>
      <w:r>
        <w:rPr>
          <w:rFonts w:hint="eastAsia" w:ascii="Times New Roman" w:hAnsi="Times New Roman"/>
          <w:sz w:val="24"/>
        </w:rPr>
        <w:t>分，雅思不低于</w:t>
      </w:r>
      <w:r>
        <w:rPr>
          <w:rFonts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</w:rPr>
        <w:t>分。</w:t>
      </w:r>
    </w:p>
    <w:p>
      <w:pPr>
        <w:spacing w:line="400" w:lineRule="exact"/>
        <w:rPr>
          <w:rFonts w:ascii="Times New Roman" w:hAnsi="Times New Roman"/>
          <w:sz w:val="24"/>
        </w:rPr>
      </w:pPr>
    </w:p>
    <w:p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/>
          <w:b/>
          <w:sz w:val="24"/>
        </w:rPr>
        <w:t>二、申请材料</w:t>
      </w:r>
    </w:p>
    <w:p>
      <w:pPr>
        <w:pStyle w:val="1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《北京理工大学管理学院2024年暑期夏令营报名表（管理科学与工程学科）》（见附件）（PDF扫描件，须本人手写签字，加盖教务部门或院系公章）。</w:t>
      </w:r>
    </w:p>
    <w:p>
      <w:pPr>
        <w:pStyle w:val="1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《北京理工大学管理学院2024年暑期夏令营个人信息表（管理科学与工程学科）》（在线填写，请使用微信扫描后页的问卷星链接）。</w:t>
      </w:r>
    </w:p>
    <w:p>
      <w:pPr>
        <w:pStyle w:val="1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身份证复印件（正反面复印在一张纸上）和学生证复印件（PDF扫描件）。</w:t>
      </w:r>
    </w:p>
    <w:p>
      <w:pPr>
        <w:pStyle w:val="1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本科成绩单（需加盖学校教务处公章）（PDF扫描件）。</w:t>
      </w:r>
    </w:p>
    <w:p>
      <w:pPr>
        <w:pStyle w:val="1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个人陈述：</w:t>
      </w:r>
      <w:r>
        <w:rPr>
          <w:rFonts w:hint="eastAsia" w:ascii="Times New Roman"/>
          <w:sz w:val="24"/>
        </w:rPr>
        <w:t>不超过1500字的个人情况介绍，包括但不限于学习、研究、实习和实践经历，以及进一步深造的规划等。</w:t>
      </w:r>
    </w:p>
    <w:p>
      <w:pPr>
        <w:pStyle w:val="1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英语水平证明材料（PDF扫描件）。</w:t>
      </w:r>
    </w:p>
    <w:p>
      <w:pPr>
        <w:pStyle w:val="1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其他与上述“申请资格”要求相符的证明材料（如已发表论文的复印件、奖状证书复印件、各类证书等）（PDF扫描件）。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将上述申请材料1、3、4、5、6、7，整理成</w:t>
      </w:r>
      <w:r>
        <w:rPr>
          <w:rFonts w:hint="eastAsia" w:ascii="Times New Roman" w:hAnsi="Times New Roman"/>
          <w:b/>
          <w:bCs/>
          <w:i/>
          <w:iCs/>
          <w:sz w:val="24"/>
        </w:rPr>
        <w:t>一个PDF文件</w:t>
      </w:r>
      <w:r>
        <w:rPr>
          <w:rFonts w:hint="eastAsia" w:ascii="Times New Roman" w:hAnsi="Times New Roman"/>
          <w:sz w:val="24"/>
        </w:rPr>
        <w:t>，命名为“学校（本科院校）+专业（本科专业）+姓名”，并发送至报名邮箱：</w:t>
      </w:r>
      <w:r>
        <w:rPr>
          <w:rFonts w:ascii="Times New Roman" w:hAnsi="Times New Roman" w:cs="Times New Roman"/>
          <w:sz w:val="24"/>
          <w:szCs w:val="28"/>
          <w:highlight w:val="yellow"/>
        </w:rPr>
        <w:t>1598938396@qq.com</w:t>
      </w:r>
      <w:r>
        <w:rPr>
          <w:rFonts w:hint="eastAsia" w:ascii="Times New Roman" w:hAnsi="Times New Roman"/>
          <w:sz w:val="24"/>
        </w:rPr>
        <w:t>；邮件主题统一命名为“学校（本科院校）+专业（本科专业）+报名专业+姓名+202</w:t>
      </w:r>
      <w:r>
        <w:rPr>
          <w:rFonts w:ascii="Times New Roman" w:hAnsi="Times New Roman"/>
          <w:sz w:val="24"/>
        </w:rPr>
        <w:t>4</w:t>
      </w:r>
      <w:r>
        <w:rPr>
          <w:rFonts w:hint="eastAsia" w:ascii="Times New Roman" w:hAnsi="Times New Roman"/>
          <w:sz w:val="24"/>
        </w:rPr>
        <w:t>学术夏令营报名”。</w:t>
      </w:r>
    </w:p>
    <w:p>
      <w:pPr>
        <w:spacing w:line="400" w:lineRule="exact"/>
        <w:rPr>
          <w:rFonts w:ascii="Times New Roman" w:hAnsi="Times New Roman"/>
          <w:sz w:val="24"/>
        </w:rPr>
      </w:pPr>
    </w:p>
    <w:p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/>
          <w:b/>
          <w:sz w:val="24"/>
        </w:rPr>
        <w:t>三、其他注意事项</w:t>
      </w:r>
    </w:p>
    <w:p>
      <w:pPr>
        <w:pStyle w:val="18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申请截止时间：</w:t>
      </w:r>
      <w:r>
        <w:rPr>
          <w:rFonts w:hint="eastAsia"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日晚1</w:t>
      </w:r>
      <w:r>
        <w:rPr>
          <w:rFonts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/>
          <w:bCs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点。</w:t>
      </w:r>
    </w:p>
    <w:p>
      <w:pPr>
        <w:pStyle w:val="18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请各位学员务必向指定邮箱提交材料，在线填写个人信息表，并在</w:t>
      </w:r>
      <w:r>
        <w:fldChar w:fldCharType="begin"/>
      </w:r>
      <w:r>
        <w:instrText xml:space="preserve"> HYPERLINK "https://yz.bit.edu.cn/yzbm/logon" </w:instrText>
      </w:r>
      <w:r>
        <w:fldChar w:fldCharType="separate"/>
      </w:r>
      <w:r>
        <w:rPr>
          <w:rStyle w:val="12"/>
          <w:rFonts w:hint="eastAsia" w:ascii="Times New Roman" w:hAnsi="Times New Roman"/>
          <w:sz w:val="24"/>
          <w:highlight w:val="yellow"/>
        </w:rPr>
        <w:t>https://yz.bit.edu.cn/yzbm/logon</w:t>
      </w:r>
      <w:r>
        <w:rPr>
          <w:rStyle w:val="12"/>
          <w:rFonts w:hint="eastAsia" w:ascii="Times New Roman" w:hAnsi="Times New Roman"/>
          <w:sz w:val="24"/>
          <w:highlight w:val="yellow"/>
        </w:rPr>
        <w:fldChar w:fldCharType="end"/>
      </w:r>
      <w:r>
        <w:rPr>
          <w:rFonts w:hint="eastAsia" w:ascii="Times New Roman" w:hAnsi="Times New Roman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系统中在线报名，缺少任何一项，均视为报名不成功。另外，请确保提交材料和信息的一致。</w:t>
      </w:r>
    </w:p>
    <w:p>
      <w:pPr>
        <w:pStyle w:val="18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夏令营学术委员会将对所有申请人进行资格审核，并确定夏令营录取名单。录取名单将以邮件方式通知被录取同学，并在学院网站公布。请各位同学密切关注邮件及学院网站，被录取同学需在一日内确认是否参加，逾期未确认视为自动放弃资格。</w:t>
      </w:r>
    </w:p>
    <w:p>
      <w:pPr>
        <w:pStyle w:val="18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夏令营的具体日程安排及参营要求将在录取名单公布后告知。</w:t>
      </w:r>
    </w:p>
    <w:p>
      <w:pPr>
        <w:pStyle w:val="18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24"/>
        </w:rPr>
        <w:t>学生参加夏令营期间统一着装。</w:t>
      </w:r>
    </w:p>
    <w:p>
      <w:pPr>
        <w:spacing w:line="400" w:lineRule="exac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各项未尽事宜，请咨询：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北京理工大学 管理学院 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王刘安老师（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13811695761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fldChar w:fldCharType="begin"/>
      </w:r>
      <w:r>
        <w:instrText xml:space="preserve"> HYPERLINK "mailto:wangliuan1973@bit.edu.cn" </w:instrText>
      </w:r>
      <w:r>
        <w:fldChar w:fldCharType="separate"/>
      </w:r>
      <w:r>
        <w:rPr>
          <w:rStyle w:val="12"/>
          <w:rFonts w:hint="eastAsia" w:ascii="Times New Roman" w:hAnsi="Times New Roman"/>
          <w:sz w:val="24"/>
        </w:rPr>
        <w:t>wangliuan</w:t>
      </w:r>
      <w:r>
        <w:rPr>
          <w:rStyle w:val="12"/>
          <w:rFonts w:ascii="Times New Roman" w:hAnsi="Times New Roman"/>
          <w:sz w:val="24"/>
        </w:rPr>
        <w:t>1973@bit.edu.cn</w:t>
      </w:r>
      <w:r>
        <w:rPr>
          <w:rStyle w:val="12"/>
          <w:rFonts w:ascii="Times New Roman" w:hAnsi="Times New Roman"/>
          <w:sz w:val="24"/>
        </w:rPr>
        <w:fldChar w:fldCharType="end"/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厉洋军老师（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13886184950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fldChar w:fldCharType="begin"/>
      </w:r>
      <w:r>
        <w:instrText xml:space="preserve"> HYPERLINK "mailto:liyangjun@bit.edu.cn" </w:instrText>
      </w:r>
      <w:r>
        <w:fldChar w:fldCharType="separate"/>
      </w:r>
      <w:r>
        <w:rPr>
          <w:rStyle w:val="12"/>
          <w:rFonts w:ascii="Times New Roman" w:hAnsi="Times New Roman"/>
          <w:sz w:val="24"/>
        </w:rPr>
        <w:t>liyangjun@bit.edu.cn</w:t>
      </w:r>
      <w:r>
        <w:rPr>
          <w:rStyle w:val="12"/>
          <w:rFonts w:ascii="Times New Roman" w:hAnsi="Times New Roman"/>
          <w:sz w:val="24"/>
        </w:rPr>
        <w:fldChar w:fldCharType="end"/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北京理工大学</w:t>
      </w:r>
    </w:p>
    <w:p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管理学院</w:t>
      </w:r>
    </w:p>
    <w:p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4年</w:t>
      </w: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月17日</w:t>
      </w:r>
    </w:p>
    <w:p>
      <w:pPr>
        <w:widowControl/>
        <w:jc w:val="left"/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br w:type="page"/>
      </w:r>
    </w:p>
    <w:p>
      <w:pPr>
        <w:widowControl/>
        <w:jc w:val="center"/>
        <w:rPr>
          <w:rFonts w:ascii="Times New Roman" w:hAnsi="Times New Roman"/>
          <w:b/>
          <w:bCs/>
          <w:i/>
          <w:iCs/>
          <w:sz w:val="24"/>
        </w:rPr>
      </w:pPr>
    </w:p>
    <w:p>
      <w:pPr>
        <w:widowControl/>
        <w:jc w:val="left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/>
          <w:sz w:val="24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附件：北京理工大学管理学院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2</w:t>
      </w:r>
      <w:r>
        <w:rPr>
          <w:rFonts w:hint="eastAsia" w:ascii="Times New Roman" w:hAnsi="Times New Roman"/>
          <w:b/>
          <w:sz w:val="28"/>
        </w:rPr>
        <w:t>4年暑期夏令营报名表（管理科学与工程学科）</w:t>
      </w:r>
    </w:p>
    <w:p>
      <w:pPr>
        <w:spacing w:line="30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隶书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4年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5日2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点之前</w:t>
            </w:r>
            <w:r>
              <w:rPr>
                <w:rFonts w:hint="eastAsia" w:ascii="Times New Roman" w:hAnsi="Times New Roman"/>
              </w:rPr>
              <w:t>发送至</w:t>
            </w:r>
            <w:r>
              <w:rPr>
                <w:rFonts w:ascii="Times New Roman" w:hAnsi="Times New Roman"/>
                <w:highlight w:val="yellow"/>
              </w:rPr>
              <w:t>1598938396@qq.com。</w:t>
            </w:r>
          </w:p>
        </w:tc>
      </w:tr>
    </w:tbl>
    <w:p>
      <w:pPr>
        <w:spacing w:before="156" w:beforeLines="50" w:line="300" w:lineRule="auto"/>
        <w:rPr>
          <w:rFonts w:ascii="Times New Roman" w:hAnsi="Times New Roman"/>
          <w:b/>
          <w:sz w:val="24"/>
        </w:rPr>
      </w:pPr>
    </w:p>
    <w:p>
      <w:pPr>
        <w:spacing w:before="156" w:beforeLines="50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hint="eastAsia" w:ascii="Times New Roman" w:hAnsi="Times New Roman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 </w:t>
      </w:r>
    </w:p>
    <w:p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院系：________________________  专业：</w:t>
      </w:r>
      <w:r>
        <w:rPr>
          <w:rFonts w:ascii="Times New Roman" w:hAnsi="Times New Roman"/>
          <w:u w:val="single"/>
        </w:rPr>
        <w:t xml:space="preserve">               </w:t>
      </w:r>
    </w:p>
    <w:p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</w:t>
      </w:r>
      <w:r>
        <w:rPr>
          <w:rFonts w:hint="eastAsia" w:ascii="Times New Roman" w:hAnsi="Times New Roman"/>
          <w:szCs w:val="21"/>
        </w:rPr>
        <w:t>邮件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手机</w:t>
      </w:r>
      <w:r>
        <w:rPr>
          <w:rFonts w:hint="eastAsia" w:ascii="Times New Roman" w:hAnsi="Times New Roman"/>
          <w:szCs w:val="21"/>
        </w:rPr>
        <w:t>号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szCs w:val="21"/>
          <w:u w:val="single"/>
        </w:rPr>
        <w:t xml:space="preserve">   </w:t>
      </w:r>
    </w:p>
    <w:p>
      <w:pPr>
        <w:spacing w:line="300" w:lineRule="auto"/>
        <w:rPr>
          <w:rFonts w:ascii="Times New Roman" w:hAnsi="Times New Roman" w:eastAsia="隶书"/>
          <w:szCs w:val="21"/>
        </w:rPr>
      </w:pPr>
    </w:p>
    <w:p>
      <w:pPr>
        <w:spacing w:before="156" w:beforeLines="50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本科期间的</w:t>
      </w:r>
      <w:r>
        <w:rPr>
          <w:rFonts w:hint="eastAsia" w:ascii="Times New Roman" w:hAnsi="Times New Roman"/>
          <w:b/>
          <w:sz w:val="24"/>
        </w:rPr>
        <w:t>科研</w:t>
      </w:r>
      <w:r>
        <w:rPr>
          <w:rFonts w:ascii="Times New Roman" w:hAnsi="Times New Roman"/>
          <w:b/>
          <w:sz w:val="24"/>
        </w:rPr>
        <w:t>经历和成果</w:t>
      </w:r>
      <w:r>
        <w:rPr>
          <w:rFonts w:hint="eastAsia" w:ascii="Times New Roman" w:hAnsi="Times New Roman"/>
          <w:b/>
          <w:sz w:val="24"/>
        </w:rPr>
        <w:t>（可自行加行）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96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参加</w:t>
            </w:r>
            <w:r>
              <w:rPr>
                <w:rFonts w:hint="eastAsia" w:ascii="Times New Roman" w:hAnsi="Times New Roman"/>
                <w:b/>
              </w:rPr>
              <w:t>的</w:t>
            </w:r>
            <w:r>
              <w:rPr>
                <w:rFonts w:ascii="Times New Roman" w:hAnsi="Times New Roman"/>
                <w:b/>
              </w:rPr>
              <w:t>科研</w:t>
            </w:r>
            <w:r>
              <w:rPr>
                <w:rFonts w:hint="eastAsia" w:ascii="Times New Roman" w:hAnsi="Times New Roman"/>
                <w:b/>
              </w:rPr>
              <w:t>项目名称</w:t>
            </w:r>
          </w:p>
        </w:tc>
        <w:tc>
          <w:tcPr>
            <w:tcW w:w="3969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科研项目类型（如国家自然科学基金、大创等）和级别（如国家级、省部级等）</w:t>
            </w:r>
          </w:p>
        </w:tc>
        <w:tc>
          <w:tcPr>
            <w:tcW w:w="1985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成果</w:t>
            </w:r>
            <w:r>
              <w:rPr>
                <w:rFonts w:hint="eastAsia" w:ascii="Times New Roman" w:hAnsi="Times New Roman"/>
                <w:b/>
              </w:rPr>
              <w:t>（论文、报告等作品）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before="156" w:beforeLines="50"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公开</w:t>
      </w:r>
      <w:r>
        <w:rPr>
          <w:rFonts w:ascii="Times New Roman" w:hAnsi="Times New Roman"/>
          <w:b/>
          <w:sz w:val="24"/>
        </w:rPr>
        <w:t>发表</w:t>
      </w:r>
      <w:r>
        <w:rPr>
          <w:rFonts w:hint="eastAsia" w:ascii="Times New Roman" w:hAnsi="Times New Roman"/>
          <w:b/>
          <w:sz w:val="24"/>
        </w:rPr>
        <w:t>/录用</w:t>
      </w:r>
      <w:r>
        <w:rPr>
          <w:rFonts w:ascii="Times New Roman" w:hAnsi="Times New Roman"/>
          <w:b/>
          <w:sz w:val="24"/>
        </w:rPr>
        <w:t>的</w:t>
      </w:r>
      <w:r>
        <w:rPr>
          <w:rFonts w:hint="eastAsia" w:ascii="Times New Roman" w:hAnsi="Times New Roman"/>
          <w:b/>
          <w:sz w:val="24"/>
        </w:rPr>
        <w:t>期刊/会议</w:t>
      </w:r>
      <w:r>
        <w:rPr>
          <w:rFonts w:ascii="Times New Roman" w:hAnsi="Times New Roman"/>
          <w:b/>
          <w:sz w:val="24"/>
        </w:rPr>
        <w:t>论文</w:t>
      </w:r>
      <w:r>
        <w:rPr>
          <w:rFonts w:hint="eastAsia" w:ascii="Times New Roman" w:hAnsi="Times New Roman"/>
          <w:b/>
          <w:sz w:val="24"/>
        </w:rPr>
        <w:t>（可自行加行）</w:t>
      </w:r>
    </w:p>
    <w:tbl>
      <w:tblPr>
        <w:tblStyle w:val="9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93"/>
        <w:gridCol w:w="1701"/>
        <w:gridCol w:w="709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全部</w:t>
            </w:r>
            <w:r>
              <w:rPr>
                <w:rFonts w:ascii="Times New Roman" w:hAnsi="Times New Roman"/>
                <w:b/>
              </w:rPr>
              <w:t>作者</w:t>
            </w:r>
          </w:p>
        </w:tc>
        <w:tc>
          <w:tcPr>
            <w:tcW w:w="2693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题目</w:t>
            </w:r>
          </w:p>
        </w:tc>
        <w:tc>
          <w:tcPr>
            <w:tcW w:w="1701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发表刊物</w:t>
            </w:r>
            <w:r>
              <w:rPr>
                <w:rFonts w:hint="eastAsia" w:ascii="Times New Roman" w:hAnsi="Times New Roman"/>
                <w:b/>
              </w:rPr>
              <w:t>或会议</w:t>
            </w: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</w:t>
            </w:r>
            <w:r>
              <w:rPr>
                <w:rFonts w:hint="eastAsia" w:ascii="Times New Roman" w:hAnsi="Times New Roman"/>
                <w:b/>
              </w:rPr>
              <w:t>份</w:t>
            </w:r>
          </w:p>
        </w:tc>
        <w:tc>
          <w:tcPr>
            <w:tcW w:w="992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卷（期）</w:t>
            </w: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  <w:u w:val="single"/>
        </w:rPr>
      </w:pPr>
    </w:p>
    <w:p>
      <w:pPr>
        <w:spacing w:before="156" w:beforeLines="50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获得奖励或荣誉情况</w:t>
      </w:r>
      <w:r>
        <w:rPr>
          <w:rFonts w:hint="eastAsia" w:ascii="Times New Roman" w:hAnsi="Times New Roman"/>
          <w:b/>
          <w:sz w:val="24"/>
        </w:rPr>
        <w:t>（可自行加行）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447"/>
        <w:gridCol w:w="3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时间</w:t>
            </w:r>
          </w:p>
        </w:tc>
        <w:tc>
          <w:tcPr>
            <w:tcW w:w="3447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奖励名称</w:t>
            </w:r>
            <w:r>
              <w:rPr>
                <w:rFonts w:hint="eastAsia" w:ascii="Times New Roman" w:hAnsi="Times New Roman"/>
                <w:b/>
              </w:rPr>
              <w:t>及等级</w:t>
            </w:r>
          </w:p>
        </w:tc>
        <w:tc>
          <w:tcPr>
            <w:tcW w:w="3907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447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907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447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907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447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907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  <w:u w:val="single"/>
        </w:rPr>
      </w:pPr>
    </w:p>
    <w:p>
      <w:pPr>
        <w:spacing w:before="156" w:beforeLines="50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英语水平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考试名称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英语四级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英语六级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托福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雅思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其他（自行填写）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before="156" w:beforeLines="50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个人承诺和成绩证明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hint="eastAsia" w:ascii="Times New Roman" w:hAnsi="Times New Roman"/>
        </w:rPr>
        <w:t>北京理工大学管理学院</w:t>
      </w:r>
      <w:r>
        <w:rPr>
          <w:rFonts w:ascii="Times New Roman" w:hAnsi="Times New Roman"/>
        </w:rPr>
        <w:t>取消我的参营资格。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3402" w:leftChars="162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>
      <w:pPr>
        <w:spacing w:line="300" w:lineRule="auto"/>
        <w:ind w:left="3402" w:leftChars="162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>
      <w:pPr>
        <w:spacing w:line="300" w:lineRule="auto"/>
        <w:rPr>
          <w:rFonts w:ascii="Times New Roman" w:hAnsi="Times New Roma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hint="eastAsia" w:ascii="Times New Roman" w:hAnsi="Times New Roman"/>
              </w:rPr>
              <w:t>申请者所在学校（或院系）</w:t>
            </w:r>
            <w:r>
              <w:rPr>
                <w:rFonts w:ascii="Times New Roman" w:hAnsi="Times New Roman"/>
              </w:rPr>
              <w:t>教务部门填写。</w:t>
            </w:r>
          </w:p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 xml:space="preserve">（百分制，小数点后1位）；在所属专业同 </w:t>
      </w:r>
      <w:r>
        <w:rPr>
          <w:rFonts w:ascii="Times New Roman" w:hAnsi="Times New Roman"/>
          <w:u w:val="single"/>
        </w:rPr>
        <w:t>年级 / 班级</w:t>
      </w:r>
      <w:r>
        <w:rPr>
          <w:rFonts w:ascii="Times New Roman" w:hAnsi="Times New Roman"/>
        </w:rPr>
        <w:t>（请选择）总</w:t>
      </w:r>
      <w:r>
        <w:rPr>
          <w:rFonts w:hint="eastAsia" w:ascii="Times New Roman" w:hAnsi="Times New Roman"/>
        </w:rPr>
        <w:t>计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1680"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学校（院系）</w:t>
      </w: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2100"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学校（院系）</w:t>
      </w:r>
      <w:r>
        <w:rPr>
          <w:rFonts w:ascii="Times New Roman" w:hAnsi="Times New Roman"/>
        </w:rPr>
        <w:t>教务部门公章：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right="420" w:firstLine="4515"/>
        <w:rPr>
          <w:rFonts w:ascii="Times New Roman" w:hAnsi="Times New Roman"/>
        </w:rPr>
      </w:pPr>
    </w:p>
    <w:p>
      <w:pPr>
        <w:spacing w:line="300" w:lineRule="auto"/>
        <w:ind w:left="735" w:leftChars="350" w:right="420" w:firstLine="4200" w:firstLineChars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日</w:t>
      </w:r>
    </w:p>
    <w:p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Times New Roman" w:hAnsi="Times New Roman"/>
          <w:b/>
          <w:bCs/>
          <w:i/>
          <w:iCs/>
          <w:sz w:val="24"/>
        </w:rPr>
      </w:pPr>
      <w:r>
        <w:rPr>
          <w:rFonts w:hint="eastAsia" w:ascii="Times New Roman" w:hAnsi="Times New Roman"/>
          <w:b/>
          <w:bCs/>
          <w:i/>
          <w:iCs/>
          <w:sz w:val="24"/>
        </w:rPr>
        <w:t>《北京理工大学管理学院2024年暑期夏令营个人信息表（管理科学与工程学科）》（在线填写，请使用微信扫描后页的问卷星链接）</w:t>
      </w:r>
    </w:p>
    <w:p>
      <w:pPr>
        <w:spacing w:line="400" w:lineRule="exact"/>
        <w:jc w:val="center"/>
        <w:rPr>
          <w:rFonts w:ascii="Times New Roman" w:hAnsi="Times New Roman"/>
          <w:b/>
          <w:bCs/>
          <w:i/>
          <w:iCs/>
          <w:sz w:val="24"/>
        </w:rPr>
      </w:pPr>
    </w:p>
    <w:p>
      <w:pPr>
        <w:spacing w:line="400" w:lineRule="exact"/>
        <w:jc w:val="center"/>
        <w:rPr>
          <w:rFonts w:ascii="Times New Roman" w:hAnsi="Times New Roman"/>
          <w:b/>
          <w:bCs/>
          <w:i/>
          <w:iCs/>
          <w:sz w:val="24"/>
        </w:rPr>
      </w:pPr>
    </w:p>
    <w:p>
      <w:pPr>
        <w:spacing w:line="400" w:lineRule="exact"/>
        <w:jc w:val="center"/>
        <w:rPr>
          <w:rFonts w:ascii="Times New Roman" w:hAnsi="Times New Roman"/>
          <w:b/>
          <w:bCs/>
          <w:i/>
          <w:iCs/>
          <w:sz w:val="24"/>
        </w:rPr>
      </w:pPr>
      <w:r>
        <w:rPr>
          <w:rFonts w:hint="eastAsia" w:ascii="Times New Roman" w:hAnsi="Times New Roman"/>
          <w:b/>
          <w:bCs/>
          <w:i/>
          <w:i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4165600" cy="5591810"/>
            <wp:effectExtent l="0" t="0" r="6350" b="8890"/>
            <wp:wrapTopAndBottom/>
            <wp:docPr id="1" name="图片 1" descr="587e00acac74f4535a86f6e2c336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7e00acac74f4535a86f6e2c3364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216DD"/>
    <w:multiLevelType w:val="multilevel"/>
    <w:tmpl w:val="1C1216D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DB6C2C"/>
    <w:multiLevelType w:val="multilevel"/>
    <w:tmpl w:val="1EDB6C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DC21D9"/>
    <w:multiLevelType w:val="multilevel"/>
    <w:tmpl w:val="64DC21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MTZiYWJhNjIzYmZjNmVhMWQxNzk1NzIwNTI4ODAifQ=="/>
  </w:docVars>
  <w:rsids>
    <w:rsidRoot w:val="00F462C5"/>
    <w:rsid w:val="00004C59"/>
    <w:rsid w:val="00010A01"/>
    <w:rsid w:val="00015DBE"/>
    <w:rsid w:val="00016701"/>
    <w:rsid w:val="0003182D"/>
    <w:rsid w:val="00037EAB"/>
    <w:rsid w:val="000427BA"/>
    <w:rsid w:val="00056D3B"/>
    <w:rsid w:val="00061403"/>
    <w:rsid w:val="00074CA7"/>
    <w:rsid w:val="00092E79"/>
    <w:rsid w:val="0009515B"/>
    <w:rsid w:val="000954F3"/>
    <w:rsid w:val="0009565D"/>
    <w:rsid w:val="000B41C9"/>
    <w:rsid w:val="000B4227"/>
    <w:rsid w:val="000E1575"/>
    <w:rsid w:val="000E54B5"/>
    <w:rsid w:val="000F021D"/>
    <w:rsid w:val="00112E3E"/>
    <w:rsid w:val="001133A5"/>
    <w:rsid w:val="00114689"/>
    <w:rsid w:val="00123558"/>
    <w:rsid w:val="001248B4"/>
    <w:rsid w:val="001253B9"/>
    <w:rsid w:val="001259CF"/>
    <w:rsid w:val="001413FB"/>
    <w:rsid w:val="00145DF3"/>
    <w:rsid w:val="00153971"/>
    <w:rsid w:val="00154139"/>
    <w:rsid w:val="00157670"/>
    <w:rsid w:val="00160CD0"/>
    <w:rsid w:val="001A4AFC"/>
    <w:rsid w:val="001B42CE"/>
    <w:rsid w:val="001C466B"/>
    <w:rsid w:val="001D54F3"/>
    <w:rsid w:val="001F332C"/>
    <w:rsid w:val="00203B3D"/>
    <w:rsid w:val="00215F8C"/>
    <w:rsid w:val="0022134E"/>
    <w:rsid w:val="002301A2"/>
    <w:rsid w:val="00230B4A"/>
    <w:rsid w:val="00241047"/>
    <w:rsid w:val="0025225F"/>
    <w:rsid w:val="00254CC1"/>
    <w:rsid w:val="00260E0B"/>
    <w:rsid w:val="00265C57"/>
    <w:rsid w:val="00274F5E"/>
    <w:rsid w:val="00275357"/>
    <w:rsid w:val="00282B07"/>
    <w:rsid w:val="0029164E"/>
    <w:rsid w:val="002963A1"/>
    <w:rsid w:val="00297EC2"/>
    <w:rsid w:val="002A1DA7"/>
    <w:rsid w:val="002B5A35"/>
    <w:rsid w:val="002B7457"/>
    <w:rsid w:val="002C1B3C"/>
    <w:rsid w:val="002C65F9"/>
    <w:rsid w:val="002D1EB9"/>
    <w:rsid w:val="002F7D2D"/>
    <w:rsid w:val="00321AA3"/>
    <w:rsid w:val="0033299D"/>
    <w:rsid w:val="003338AF"/>
    <w:rsid w:val="003344CA"/>
    <w:rsid w:val="003509DB"/>
    <w:rsid w:val="00362E9A"/>
    <w:rsid w:val="00381926"/>
    <w:rsid w:val="00382A9A"/>
    <w:rsid w:val="00394BDE"/>
    <w:rsid w:val="00394C68"/>
    <w:rsid w:val="003B1FEB"/>
    <w:rsid w:val="003B3C1B"/>
    <w:rsid w:val="003D158A"/>
    <w:rsid w:val="003D5807"/>
    <w:rsid w:val="003E4DE0"/>
    <w:rsid w:val="003E693B"/>
    <w:rsid w:val="003F4776"/>
    <w:rsid w:val="003F6383"/>
    <w:rsid w:val="00412825"/>
    <w:rsid w:val="004167D3"/>
    <w:rsid w:val="0042364D"/>
    <w:rsid w:val="00423F84"/>
    <w:rsid w:val="00431F6F"/>
    <w:rsid w:val="0043755B"/>
    <w:rsid w:val="0045271E"/>
    <w:rsid w:val="004558A1"/>
    <w:rsid w:val="00455C3C"/>
    <w:rsid w:val="00465BEE"/>
    <w:rsid w:val="00467508"/>
    <w:rsid w:val="00471804"/>
    <w:rsid w:val="00485DB0"/>
    <w:rsid w:val="004903A6"/>
    <w:rsid w:val="00490A98"/>
    <w:rsid w:val="004916F5"/>
    <w:rsid w:val="004965D8"/>
    <w:rsid w:val="004B28CF"/>
    <w:rsid w:val="004B5E37"/>
    <w:rsid w:val="004C03CA"/>
    <w:rsid w:val="004C14D0"/>
    <w:rsid w:val="004C3329"/>
    <w:rsid w:val="004E3D84"/>
    <w:rsid w:val="004F14D6"/>
    <w:rsid w:val="004F4421"/>
    <w:rsid w:val="004F7753"/>
    <w:rsid w:val="005012E3"/>
    <w:rsid w:val="00506847"/>
    <w:rsid w:val="00520248"/>
    <w:rsid w:val="00534E07"/>
    <w:rsid w:val="00535023"/>
    <w:rsid w:val="00536C40"/>
    <w:rsid w:val="00581218"/>
    <w:rsid w:val="00581D00"/>
    <w:rsid w:val="0058217C"/>
    <w:rsid w:val="00584751"/>
    <w:rsid w:val="00592F0F"/>
    <w:rsid w:val="005A2804"/>
    <w:rsid w:val="005B2DB0"/>
    <w:rsid w:val="005B7F69"/>
    <w:rsid w:val="005C17BF"/>
    <w:rsid w:val="005E7C82"/>
    <w:rsid w:val="005F0CAC"/>
    <w:rsid w:val="0060380B"/>
    <w:rsid w:val="00605CF4"/>
    <w:rsid w:val="00605D00"/>
    <w:rsid w:val="00610623"/>
    <w:rsid w:val="00615AC3"/>
    <w:rsid w:val="006179DA"/>
    <w:rsid w:val="00620965"/>
    <w:rsid w:val="00630578"/>
    <w:rsid w:val="00644541"/>
    <w:rsid w:val="00645D99"/>
    <w:rsid w:val="0065665B"/>
    <w:rsid w:val="00661967"/>
    <w:rsid w:val="00665AC0"/>
    <w:rsid w:val="00672278"/>
    <w:rsid w:val="006A1197"/>
    <w:rsid w:val="006A4A3F"/>
    <w:rsid w:val="006B08AC"/>
    <w:rsid w:val="006B1B25"/>
    <w:rsid w:val="006B1CF5"/>
    <w:rsid w:val="006C0254"/>
    <w:rsid w:val="006C26A0"/>
    <w:rsid w:val="006C2993"/>
    <w:rsid w:val="006D0B6A"/>
    <w:rsid w:val="006D3198"/>
    <w:rsid w:val="006F48AD"/>
    <w:rsid w:val="006F59C3"/>
    <w:rsid w:val="00702D24"/>
    <w:rsid w:val="007041EA"/>
    <w:rsid w:val="00706EF6"/>
    <w:rsid w:val="00711345"/>
    <w:rsid w:val="00714958"/>
    <w:rsid w:val="00717AD1"/>
    <w:rsid w:val="00737545"/>
    <w:rsid w:val="00740EFE"/>
    <w:rsid w:val="00744306"/>
    <w:rsid w:val="00752120"/>
    <w:rsid w:val="00755030"/>
    <w:rsid w:val="00775444"/>
    <w:rsid w:val="007952E7"/>
    <w:rsid w:val="00796977"/>
    <w:rsid w:val="007A0428"/>
    <w:rsid w:val="007B42BF"/>
    <w:rsid w:val="007C3D29"/>
    <w:rsid w:val="007C5FFF"/>
    <w:rsid w:val="007E6812"/>
    <w:rsid w:val="007E6A27"/>
    <w:rsid w:val="007F6771"/>
    <w:rsid w:val="00801539"/>
    <w:rsid w:val="00813ECA"/>
    <w:rsid w:val="00824074"/>
    <w:rsid w:val="00841739"/>
    <w:rsid w:val="00845ED6"/>
    <w:rsid w:val="00847FE7"/>
    <w:rsid w:val="008512BA"/>
    <w:rsid w:val="00852C51"/>
    <w:rsid w:val="00852FE5"/>
    <w:rsid w:val="00857AD0"/>
    <w:rsid w:val="00870576"/>
    <w:rsid w:val="008731A6"/>
    <w:rsid w:val="00873D02"/>
    <w:rsid w:val="0088137C"/>
    <w:rsid w:val="008956A7"/>
    <w:rsid w:val="008A3F96"/>
    <w:rsid w:val="008A6D14"/>
    <w:rsid w:val="008B0649"/>
    <w:rsid w:val="008B08C7"/>
    <w:rsid w:val="00900EAE"/>
    <w:rsid w:val="00904726"/>
    <w:rsid w:val="00906BCD"/>
    <w:rsid w:val="00913FCE"/>
    <w:rsid w:val="0092470D"/>
    <w:rsid w:val="00931255"/>
    <w:rsid w:val="00937458"/>
    <w:rsid w:val="009418B5"/>
    <w:rsid w:val="009473D4"/>
    <w:rsid w:val="009504C0"/>
    <w:rsid w:val="009621E1"/>
    <w:rsid w:val="00983D3D"/>
    <w:rsid w:val="00984818"/>
    <w:rsid w:val="009856DD"/>
    <w:rsid w:val="00987025"/>
    <w:rsid w:val="009951F7"/>
    <w:rsid w:val="009D38AC"/>
    <w:rsid w:val="009D4DAF"/>
    <w:rsid w:val="009E0FC7"/>
    <w:rsid w:val="009E45EC"/>
    <w:rsid w:val="009F0125"/>
    <w:rsid w:val="009F0446"/>
    <w:rsid w:val="009F377A"/>
    <w:rsid w:val="00A26E57"/>
    <w:rsid w:val="00A47E10"/>
    <w:rsid w:val="00A57BD0"/>
    <w:rsid w:val="00A63820"/>
    <w:rsid w:val="00A63F56"/>
    <w:rsid w:val="00A741C8"/>
    <w:rsid w:val="00A82B6E"/>
    <w:rsid w:val="00A87806"/>
    <w:rsid w:val="00A94566"/>
    <w:rsid w:val="00AA3DDF"/>
    <w:rsid w:val="00AC0058"/>
    <w:rsid w:val="00AC6AAD"/>
    <w:rsid w:val="00AD0D8D"/>
    <w:rsid w:val="00AD3A07"/>
    <w:rsid w:val="00AE6C6B"/>
    <w:rsid w:val="00AE7084"/>
    <w:rsid w:val="00AF7335"/>
    <w:rsid w:val="00B1436F"/>
    <w:rsid w:val="00B25B58"/>
    <w:rsid w:val="00B33404"/>
    <w:rsid w:val="00B66203"/>
    <w:rsid w:val="00B856CE"/>
    <w:rsid w:val="00B8695A"/>
    <w:rsid w:val="00B92430"/>
    <w:rsid w:val="00BA33F4"/>
    <w:rsid w:val="00BA370A"/>
    <w:rsid w:val="00BA7C7E"/>
    <w:rsid w:val="00BB36C5"/>
    <w:rsid w:val="00BD67B9"/>
    <w:rsid w:val="00BE1830"/>
    <w:rsid w:val="00BE7036"/>
    <w:rsid w:val="00BE76A4"/>
    <w:rsid w:val="00BF604B"/>
    <w:rsid w:val="00C00333"/>
    <w:rsid w:val="00C076E4"/>
    <w:rsid w:val="00C1339F"/>
    <w:rsid w:val="00C15126"/>
    <w:rsid w:val="00C20F9A"/>
    <w:rsid w:val="00C3582E"/>
    <w:rsid w:val="00C4101E"/>
    <w:rsid w:val="00C5167F"/>
    <w:rsid w:val="00C6152D"/>
    <w:rsid w:val="00C63891"/>
    <w:rsid w:val="00C67DC4"/>
    <w:rsid w:val="00C74190"/>
    <w:rsid w:val="00C74A11"/>
    <w:rsid w:val="00C75814"/>
    <w:rsid w:val="00C92237"/>
    <w:rsid w:val="00CB37EB"/>
    <w:rsid w:val="00CD56F3"/>
    <w:rsid w:val="00CD60BA"/>
    <w:rsid w:val="00CF3EE0"/>
    <w:rsid w:val="00D04E1B"/>
    <w:rsid w:val="00D0556E"/>
    <w:rsid w:val="00D07995"/>
    <w:rsid w:val="00D216C6"/>
    <w:rsid w:val="00D2693E"/>
    <w:rsid w:val="00D26EE4"/>
    <w:rsid w:val="00D86F7F"/>
    <w:rsid w:val="00D91EE3"/>
    <w:rsid w:val="00DA750E"/>
    <w:rsid w:val="00DC03C3"/>
    <w:rsid w:val="00DC1175"/>
    <w:rsid w:val="00DC3BE2"/>
    <w:rsid w:val="00E06634"/>
    <w:rsid w:val="00E07378"/>
    <w:rsid w:val="00E12BC2"/>
    <w:rsid w:val="00E15D84"/>
    <w:rsid w:val="00E55BEF"/>
    <w:rsid w:val="00E61DE3"/>
    <w:rsid w:val="00EB543A"/>
    <w:rsid w:val="00EC44DE"/>
    <w:rsid w:val="00ED149A"/>
    <w:rsid w:val="00ED4F9D"/>
    <w:rsid w:val="00F0215F"/>
    <w:rsid w:val="00F11D5B"/>
    <w:rsid w:val="00F1516E"/>
    <w:rsid w:val="00F15CC9"/>
    <w:rsid w:val="00F25BBE"/>
    <w:rsid w:val="00F33914"/>
    <w:rsid w:val="00F43B6D"/>
    <w:rsid w:val="00F451D3"/>
    <w:rsid w:val="00F462C5"/>
    <w:rsid w:val="00F52899"/>
    <w:rsid w:val="00F615AB"/>
    <w:rsid w:val="00F65B16"/>
    <w:rsid w:val="00F713D3"/>
    <w:rsid w:val="00F810DC"/>
    <w:rsid w:val="00F835BE"/>
    <w:rsid w:val="00F83C85"/>
    <w:rsid w:val="00F83FE4"/>
    <w:rsid w:val="00FA0966"/>
    <w:rsid w:val="00FA7D69"/>
    <w:rsid w:val="00FB0EFB"/>
    <w:rsid w:val="00FB15F5"/>
    <w:rsid w:val="00FB7AD8"/>
    <w:rsid w:val="00FC001C"/>
    <w:rsid w:val="00FD23B1"/>
    <w:rsid w:val="00FD465C"/>
    <w:rsid w:val="00FE145A"/>
    <w:rsid w:val="00FE3E1E"/>
    <w:rsid w:val="00FF3855"/>
    <w:rsid w:val="00FF61BC"/>
    <w:rsid w:val="00FF6C13"/>
    <w:rsid w:val="00FF768D"/>
    <w:rsid w:val="00FF7E82"/>
    <w:rsid w:val="0BAE0393"/>
    <w:rsid w:val="15133ED2"/>
    <w:rsid w:val="1EE32A71"/>
    <w:rsid w:val="52607816"/>
    <w:rsid w:val="6D9932A6"/>
    <w:rsid w:val="75C23F86"/>
    <w:rsid w:val="77766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6</Pages>
  <Words>2806</Words>
  <Characters>3049</Characters>
  <Lines>25</Lines>
  <Paragraphs>7</Paragraphs>
  <TotalTime>80</TotalTime>
  <ScaleCrop>false</ScaleCrop>
  <LinksUpToDate>false</LinksUpToDate>
  <CharactersWithSpaces>3326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2024-06-17T01:33:00Z</dcterms:created>
  <dc:creator>微软用户</dc:creator>
  <cp:lastModifiedBy>我是幸福</cp:lastModifiedBy>
  <cp:lastPrinted>2017-04-14T01:50:00Z</cp:lastPrinted>
  <dcterms:modified xsi:type="dcterms:W3CDTF">2024-06-18T15:23:57Z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9FF15228F79B4D76945AF0157F9B0277_13</vt:lpwstr>
  </property>
</Properties>
</file>